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ED" w:rsidRPr="005656ED" w:rsidRDefault="005656ED" w:rsidP="005656ED">
      <w:pPr>
        <w:spacing w:after="0" w:line="240" w:lineRule="auto"/>
        <w:rPr>
          <w:rFonts w:eastAsiaTheme="majorEastAsia" w:cstheme="majorBidi"/>
          <w:b/>
          <w:bCs/>
          <w:color w:val="FF461E"/>
          <w:sz w:val="32"/>
          <w:szCs w:val="26"/>
        </w:rPr>
      </w:pPr>
      <w:bookmarkStart w:id="0" w:name="_Toc515875786"/>
      <w:r w:rsidRPr="005656ED">
        <w:rPr>
          <w:caps/>
          <w:color w:val="FF461E"/>
          <w:sz w:val="32"/>
        </w:rPr>
        <w:t>Handlingsplan</w:t>
      </w:r>
      <w:r>
        <w:rPr>
          <w:caps/>
          <w:color w:val="FF461E"/>
          <w:sz w:val="32"/>
        </w:rPr>
        <w:br/>
      </w:r>
      <w:r w:rsidRPr="005656ED">
        <w:rPr>
          <w:b/>
          <w:i/>
          <w:caps/>
          <w:color w:val="FF461E"/>
          <w:sz w:val="32"/>
        </w:rPr>
        <w:t>Undertitel</w:t>
      </w:r>
    </w:p>
    <w:p w:rsidR="005656ED" w:rsidRDefault="005656ED" w:rsidP="005656ED">
      <w:pPr>
        <w:pStyle w:val="Overskrift2"/>
        <w:rPr>
          <w:b w:val="0"/>
          <w:caps w:val="0"/>
          <w:color w:val="FF461E"/>
        </w:rPr>
      </w:pPr>
      <w:r>
        <w:rPr>
          <w:b w:val="0"/>
          <w:caps w:val="0"/>
          <w:color w:val="FF461E"/>
        </w:rPr>
        <w:t>Formål</w:t>
      </w:r>
    </w:p>
    <w:p w:rsidR="005656ED" w:rsidRPr="005656ED" w:rsidRDefault="005656ED" w:rsidP="005656ED">
      <w:pPr>
        <w:pStyle w:val="Listeafsnit"/>
        <w:numPr>
          <w:ilvl w:val="0"/>
          <w:numId w:val="3"/>
        </w:numPr>
        <w:rPr>
          <w:i/>
        </w:rPr>
      </w:pPr>
      <w:r w:rsidRPr="005656ED">
        <w:rPr>
          <w:i/>
        </w:rPr>
        <w:t>Styrke implementering af røgfri skoletid på Gymnasiet XX</w:t>
      </w:r>
    </w:p>
    <w:p w:rsidR="005656ED" w:rsidRDefault="005656ED" w:rsidP="005656ED">
      <w:pPr>
        <w:pStyle w:val="Overskrift2"/>
        <w:rPr>
          <w:b w:val="0"/>
          <w:caps w:val="0"/>
          <w:color w:val="FF461E"/>
        </w:rPr>
      </w:pPr>
      <w:r>
        <w:rPr>
          <w:b w:val="0"/>
          <w:caps w:val="0"/>
          <w:color w:val="FF461E"/>
        </w:rPr>
        <w:t>Målgrupper</w:t>
      </w:r>
    </w:p>
    <w:p w:rsidR="005656ED" w:rsidRPr="005656ED" w:rsidRDefault="005656ED" w:rsidP="005656ED">
      <w:pPr>
        <w:pStyle w:val="Listeafsnit"/>
        <w:numPr>
          <w:ilvl w:val="0"/>
          <w:numId w:val="2"/>
        </w:numPr>
        <w:rPr>
          <w:i/>
        </w:rPr>
      </w:pPr>
      <w:r w:rsidRPr="005656ED">
        <w:rPr>
          <w:i/>
        </w:rPr>
        <w:t>Ledelse og elever på Gymnasiet XX</w:t>
      </w:r>
    </w:p>
    <w:p w:rsidR="005656ED" w:rsidRDefault="005656ED" w:rsidP="005656ED">
      <w:pPr>
        <w:pStyle w:val="Overskrift2"/>
        <w:rPr>
          <w:b w:val="0"/>
          <w:caps w:val="0"/>
          <w:color w:val="FF461E"/>
        </w:rPr>
      </w:pPr>
      <w:r>
        <w:rPr>
          <w:b w:val="0"/>
          <w:caps w:val="0"/>
          <w:color w:val="FF461E"/>
        </w:rPr>
        <w:t>Metode</w:t>
      </w:r>
    </w:p>
    <w:p w:rsidR="005656ED" w:rsidRPr="005656ED" w:rsidRDefault="005656ED" w:rsidP="005656ED">
      <w:pPr>
        <w:pStyle w:val="Listeafsnit"/>
        <w:numPr>
          <w:ilvl w:val="0"/>
          <w:numId w:val="2"/>
        </w:numPr>
        <w:rPr>
          <w:i/>
        </w:rPr>
      </w:pPr>
      <w:r w:rsidRPr="005656ED">
        <w:rPr>
          <w:i/>
        </w:rPr>
        <w:t>Kort beskrivelse af aktiviteter</w:t>
      </w:r>
      <w:r>
        <w:rPr>
          <w:i/>
        </w:rPr>
        <w:t xml:space="preserve"> og primære spor</w:t>
      </w:r>
    </w:p>
    <w:p w:rsidR="005656ED" w:rsidRDefault="005656ED" w:rsidP="005656ED">
      <w:pPr>
        <w:pStyle w:val="Overskrift2"/>
        <w:rPr>
          <w:b w:val="0"/>
          <w:caps w:val="0"/>
          <w:color w:val="FF461E"/>
        </w:rPr>
      </w:pPr>
      <w:r>
        <w:rPr>
          <w:b w:val="0"/>
          <w:caps w:val="0"/>
          <w:color w:val="FF461E"/>
        </w:rPr>
        <w:t>Organisering</w:t>
      </w:r>
    </w:p>
    <w:p w:rsidR="005656ED" w:rsidRPr="005656ED" w:rsidRDefault="005656ED" w:rsidP="005656ED">
      <w:pPr>
        <w:pStyle w:val="Listeafsnit"/>
        <w:numPr>
          <w:ilvl w:val="0"/>
          <w:numId w:val="2"/>
        </w:numPr>
        <w:rPr>
          <w:i/>
        </w:rPr>
      </w:pPr>
      <w:r w:rsidRPr="005656ED">
        <w:rPr>
          <w:i/>
        </w:rPr>
        <w:t>Gymnasiet XX står for…</w:t>
      </w:r>
    </w:p>
    <w:p w:rsidR="005656ED" w:rsidRPr="005656ED" w:rsidRDefault="005656ED" w:rsidP="005656ED">
      <w:pPr>
        <w:pStyle w:val="Listeafsnit"/>
        <w:numPr>
          <w:ilvl w:val="0"/>
          <w:numId w:val="2"/>
        </w:numPr>
        <w:rPr>
          <w:i/>
        </w:rPr>
      </w:pPr>
      <w:r w:rsidRPr="005656ED">
        <w:rPr>
          <w:i/>
        </w:rPr>
        <w:t>XX Kommune står for…</w:t>
      </w:r>
    </w:p>
    <w:p w:rsidR="005656ED" w:rsidRPr="005656ED" w:rsidRDefault="005656ED" w:rsidP="005656ED">
      <w:pPr>
        <w:pStyle w:val="Listeafsnit"/>
        <w:numPr>
          <w:ilvl w:val="0"/>
          <w:numId w:val="2"/>
        </w:numPr>
        <w:rPr>
          <w:i/>
        </w:rPr>
      </w:pPr>
      <w:r w:rsidRPr="005656ED">
        <w:rPr>
          <w:i/>
        </w:rPr>
        <w:t>Røgfri Fremtid tilbyder løbende støtte…</w:t>
      </w:r>
    </w:p>
    <w:p w:rsidR="005656ED" w:rsidRDefault="005656ED" w:rsidP="005656ED">
      <w:pPr>
        <w:pStyle w:val="Overskrift2"/>
        <w:rPr>
          <w:b w:val="0"/>
          <w:caps w:val="0"/>
          <w:color w:val="FF461E"/>
        </w:rPr>
      </w:pPr>
    </w:p>
    <w:p w:rsidR="005656ED" w:rsidRDefault="005656ED" w:rsidP="005656ED">
      <w:pPr>
        <w:pStyle w:val="Overskrift2"/>
        <w:rPr>
          <w:b w:val="0"/>
          <w:caps w:val="0"/>
          <w:color w:val="FF461E"/>
        </w:rPr>
      </w:pPr>
    </w:p>
    <w:p w:rsidR="005656ED" w:rsidRDefault="005656ED" w:rsidP="005656ED"/>
    <w:p w:rsidR="005656ED" w:rsidRPr="005656ED" w:rsidRDefault="005656ED" w:rsidP="005656ED">
      <w:pPr>
        <w:pStyle w:val="Overskrift2"/>
        <w:rPr>
          <w:b w:val="0"/>
          <w:caps w:val="0"/>
          <w:color w:val="FF461E"/>
        </w:rPr>
      </w:pPr>
      <w:r w:rsidRPr="005656ED">
        <w:rPr>
          <w:b w:val="0"/>
          <w:caps w:val="0"/>
          <w:color w:val="FF461E"/>
        </w:rPr>
        <w:lastRenderedPageBreak/>
        <w:t xml:space="preserve">Aktivitetsoversigt </w:t>
      </w:r>
      <w:bookmarkEnd w:id="0"/>
    </w:p>
    <w:p w:rsidR="005656ED" w:rsidRPr="005656ED" w:rsidRDefault="005656ED" w:rsidP="005656ED">
      <w:pPr>
        <w:rPr>
          <w:bCs/>
          <w:i/>
        </w:rPr>
      </w:pPr>
      <w:r w:rsidRPr="005656ED">
        <w:rPr>
          <w:i/>
        </w:rPr>
        <w:t xml:space="preserve">Aktivitetsoversigten viser aktiviteter i </w:t>
      </w:r>
      <w:r>
        <w:rPr>
          <w:i/>
        </w:rPr>
        <w:t>2018-</w:t>
      </w:r>
      <w:r w:rsidRPr="005656ED">
        <w:rPr>
          <w:i/>
        </w:rPr>
        <w:t xml:space="preserve">2019 opdelt efter </w:t>
      </w:r>
      <w:r>
        <w:rPr>
          <w:i/>
        </w:rPr>
        <w:t>de primære aktivitetsspor.</w:t>
      </w:r>
      <w:r w:rsidR="00DA61E5">
        <w:rPr>
          <w:i/>
        </w:rPr>
        <w:t xml:space="preserve"> Her indsættes både udviklingsprojektets aktiviteter, samt skolens egne – hvis de har planer om selv at intervenere.</w:t>
      </w:r>
      <w:r w:rsidRPr="005656ED">
        <w:rPr>
          <w:i/>
        </w:rPr>
        <w:t xml:space="preserve"> </w:t>
      </w:r>
      <w:r w:rsidRPr="005656ED">
        <w:rPr>
          <w:bCs/>
          <w:i/>
        </w:rPr>
        <w:t xml:space="preserve">Status for aktiviteter </w:t>
      </w:r>
      <w:r w:rsidR="00CA7C5C">
        <w:rPr>
          <w:bCs/>
          <w:i/>
        </w:rPr>
        <w:t xml:space="preserve">kan </w:t>
      </w:r>
      <w:r w:rsidRPr="005656ED">
        <w:rPr>
          <w:bCs/>
          <w:i/>
        </w:rPr>
        <w:t xml:space="preserve">udfyldes </w:t>
      </w:r>
      <w:r w:rsidR="00CA7C5C">
        <w:rPr>
          <w:bCs/>
          <w:i/>
        </w:rPr>
        <w:t xml:space="preserve">løbende i samarbejde med skolen. </w:t>
      </w:r>
      <w:r w:rsidRPr="005656ED">
        <w:rPr>
          <w:bCs/>
          <w:i/>
        </w:rPr>
        <w:t xml:space="preserve"> </w:t>
      </w:r>
      <w:bookmarkStart w:id="1" w:name="_GoBack"/>
      <w:bookmarkEnd w:id="1"/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2310"/>
        <w:gridCol w:w="2082"/>
        <w:gridCol w:w="1273"/>
        <w:gridCol w:w="638"/>
        <w:gridCol w:w="638"/>
        <w:gridCol w:w="638"/>
        <w:gridCol w:w="638"/>
        <w:gridCol w:w="2659"/>
        <w:gridCol w:w="3118"/>
      </w:tblGrid>
      <w:tr w:rsidR="00DA61E5" w:rsidRPr="00FA6668" w:rsidTr="00DA61E5">
        <w:trPr>
          <w:trHeight w:val="981"/>
        </w:trPr>
        <w:tc>
          <w:tcPr>
            <w:tcW w:w="825" w:type="pct"/>
            <w:vMerge w:val="restart"/>
            <w:shd w:val="clear" w:color="auto" w:fill="D9D9D9" w:themeFill="background1" w:themeFillShade="D9"/>
          </w:tcPr>
          <w:p w:rsidR="00DA61E5" w:rsidRPr="00FA6668" w:rsidRDefault="00DA61E5" w:rsidP="00A77D5C">
            <w:pPr>
              <w:rPr>
                <w:bCs/>
              </w:rPr>
            </w:pPr>
            <w:r w:rsidRPr="00FA6668">
              <w:rPr>
                <w:b/>
              </w:rPr>
              <w:t>Aktivitet</w:t>
            </w:r>
          </w:p>
        </w:tc>
        <w:tc>
          <w:tcPr>
            <w:tcW w:w="744" w:type="pct"/>
            <w:vMerge w:val="restart"/>
            <w:shd w:val="clear" w:color="auto" w:fill="D9D9D9" w:themeFill="background1" w:themeFillShade="D9"/>
          </w:tcPr>
          <w:p w:rsidR="00DA61E5" w:rsidRPr="00FA6668" w:rsidRDefault="00DA61E5" w:rsidP="00A77D5C">
            <w:pPr>
              <w:rPr>
                <w:bCs/>
              </w:rPr>
            </w:pPr>
            <w:r w:rsidRPr="00FA6668">
              <w:rPr>
                <w:b/>
              </w:rPr>
              <w:t>Målgruppe</w:t>
            </w:r>
          </w:p>
        </w:tc>
        <w:tc>
          <w:tcPr>
            <w:tcW w:w="455" w:type="pct"/>
            <w:vMerge w:val="restart"/>
            <w:shd w:val="clear" w:color="auto" w:fill="D9D9D9" w:themeFill="background1" w:themeFillShade="D9"/>
          </w:tcPr>
          <w:p w:rsidR="00DA61E5" w:rsidRPr="00FA6668" w:rsidRDefault="00DA61E5" w:rsidP="00A77D5C">
            <w:pPr>
              <w:rPr>
                <w:bCs/>
              </w:rPr>
            </w:pPr>
            <w:r w:rsidRPr="00FA6668">
              <w:rPr>
                <w:b/>
              </w:rPr>
              <w:t>Ansvarlig</w:t>
            </w:r>
          </w:p>
        </w:tc>
        <w:tc>
          <w:tcPr>
            <w:tcW w:w="912" w:type="pct"/>
            <w:gridSpan w:val="4"/>
            <w:shd w:val="clear" w:color="auto" w:fill="D9D9D9" w:themeFill="background1" w:themeFillShade="D9"/>
          </w:tcPr>
          <w:p w:rsidR="00DA61E5" w:rsidRPr="00FA6668" w:rsidRDefault="00DA61E5" w:rsidP="00A77D5C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950" w:type="pct"/>
            <w:vMerge w:val="restart"/>
            <w:shd w:val="clear" w:color="auto" w:fill="D9D9D9" w:themeFill="background1" w:themeFillShade="D9"/>
          </w:tcPr>
          <w:p w:rsidR="00DA61E5" w:rsidRPr="00FA6668" w:rsidRDefault="00DA61E5" w:rsidP="00A77D5C">
            <w:r w:rsidRPr="00FA6668">
              <w:rPr>
                <w:b/>
              </w:rPr>
              <w:t>Monitorering og evaluering</w:t>
            </w:r>
          </w:p>
        </w:tc>
        <w:tc>
          <w:tcPr>
            <w:tcW w:w="1114" w:type="pct"/>
            <w:vMerge w:val="restart"/>
            <w:shd w:val="clear" w:color="auto" w:fill="D9D9D9" w:themeFill="background1" w:themeFillShade="D9"/>
          </w:tcPr>
          <w:p w:rsidR="00DA61E5" w:rsidRPr="00FA6668" w:rsidRDefault="00DA61E5" w:rsidP="00A77D5C">
            <w:pPr>
              <w:rPr>
                <w:b/>
              </w:rPr>
            </w:pPr>
            <w:r w:rsidRPr="00FA6668">
              <w:rPr>
                <w:b/>
              </w:rPr>
              <w:t>Status</w:t>
            </w:r>
          </w:p>
          <w:p w:rsidR="00DA61E5" w:rsidRPr="005656ED" w:rsidRDefault="00DA61E5" w:rsidP="005656ED">
            <w:pPr>
              <w:spacing w:line="240" w:lineRule="auto"/>
              <w:rPr>
                <w:sz w:val="18"/>
                <w:szCs w:val="16"/>
              </w:rPr>
            </w:pPr>
            <w:r w:rsidRPr="005656ED">
              <w:rPr>
                <w:noProof/>
                <w:sz w:val="18"/>
                <w:szCs w:val="16"/>
              </w:rPr>
              <mc:AlternateContent>
                <mc:Choice Requires="wps">
                  <w:drawing>
                    <wp:inline distT="0" distB="0" distL="0" distR="0" wp14:anchorId="506E8B6E" wp14:editId="3BE7D626">
                      <wp:extent cx="90435" cy="82585"/>
                      <wp:effectExtent l="0" t="0" r="5080" b="0"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35" cy="825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6DB7DC8" id="Oval 7" o:spid="_x0000_s1026" style="width:7.1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" fillcolor="#00b050" stroked="f">
                      <w10:anchorlock/>
                    </v:oval>
                  </w:pict>
                </mc:Fallback>
              </mc:AlternateContent>
            </w:r>
            <w:r w:rsidRPr="005656ED">
              <w:rPr>
                <w:sz w:val="18"/>
                <w:szCs w:val="16"/>
              </w:rPr>
              <w:t xml:space="preserve"> = Færdig </w:t>
            </w:r>
          </w:p>
          <w:p w:rsidR="00DA61E5" w:rsidRPr="005656ED" w:rsidRDefault="00DA61E5" w:rsidP="005656ED">
            <w:pPr>
              <w:spacing w:line="240" w:lineRule="auto"/>
              <w:rPr>
                <w:sz w:val="18"/>
                <w:szCs w:val="16"/>
              </w:rPr>
            </w:pPr>
            <w:r w:rsidRPr="005656ED">
              <w:rPr>
                <w:noProof/>
                <w:sz w:val="18"/>
                <w:szCs w:val="16"/>
              </w:rPr>
              <mc:AlternateContent>
                <mc:Choice Requires="wps">
                  <w:drawing>
                    <wp:inline distT="0" distB="0" distL="0" distR="0" wp14:anchorId="480F4BD1" wp14:editId="0DDC6CDE">
                      <wp:extent cx="100483" cy="72536"/>
                      <wp:effectExtent l="0" t="0" r="0" b="3810"/>
                      <wp:docPr id="9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483" cy="725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9420866" id="Oval 8" o:spid="_x0000_s1026" style="width:7.9pt;height: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" fillcolor="yellow" stroked="f">
                      <w10:anchorlock/>
                    </v:oval>
                  </w:pict>
                </mc:Fallback>
              </mc:AlternateContent>
            </w:r>
            <w:r w:rsidRPr="005656ED">
              <w:rPr>
                <w:sz w:val="18"/>
                <w:szCs w:val="16"/>
              </w:rPr>
              <w:t xml:space="preserve"> = I gang</w:t>
            </w:r>
          </w:p>
          <w:p w:rsidR="00DA61E5" w:rsidRPr="00FA6668" w:rsidRDefault="00DA61E5" w:rsidP="005656ED">
            <w:pPr>
              <w:spacing w:line="240" w:lineRule="auto"/>
              <w:rPr>
                <w:b/>
              </w:rPr>
            </w:pPr>
            <w:r w:rsidRPr="005656ED">
              <w:rPr>
                <w:noProof/>
                <w:sz w:val="18"/>
                <w:szCs w:val="16"/>
              </w:rPr>
              <mc:AlternateContent>
                <mc:Choice Requires="wps">
                  <w:drawing>
                    <wp:inline distT="0" distB="0" distL="0" distR="0" wp14:anchorId="5C492F41" wp14:editId="7EA6A9B3">
                      <wp:extent cx="90170" cy="72537"/>
                      <wp:effectExtent l="0" t="0" r="5080" b="3810"/>
                      <wp:docPr id="10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725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7DFDE84" id="Oval 7" o:spid="_x0000_s1026" style="width:7.1pt;height: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" fillcolor="red" stroked="f">
                      <w10:anchorlock/>
                    </v:oval>
                  </w:pict>
                </mc:Fallback>
              </mc:AlternateContent>
            </w:r>
            <w:r w:rsidRPr="005656ED">
              <w:rPr>
                <w:sz w:val="18"/>
                <w:szCs w:val="16"/>
              </w:rPr>
              <w:t xml:space="preserve"> = Ikke igangsat</w:t>
            </w:r>
          </w:p>
        </w:tc>
      </w:tr>
      <w:tr w:rsidR="00DA61E5" w:rsidRPr="00FA6668" w:rsidTr="00DA61E5">
        <w:trPr>
          <w:trHeight w:val="980"/>
        </w:trPr>
        <w:tc>
          <w:tcPr>
            <w:tcW w:w="825" w:type="pct"/>
            <w:vMerge/>
            <w:shd w:val="clear" w:color="auto" w:fill="D9D9D9" w:themeFill="background1" w:themeFillShade="D9"/>
          </w:tcPr>
          <w:p w:rsidR="00DA61E5" w:rsidRPr="00FA6668" w:rsidRDefault="00DA61E5" w:rsidP="00A77D5C">
            <w:pPr>
              <w:rPr>
                <w:b/>
              </w:rPr>
            </w:pPr>
          </w:p>
        </w:tc>
        <w:tc>
          <w:tcPr>
            <w:tcW w:w="744" w:type="pct"/>
            <w:vMerge/>
            <w:shd w:val="clear" w:color="auto" w:fill="D9D9D9" w:themeFill="background1" w:themeFillShade="D9"/>
          </w:tcPr>
          <w:p w:rsidR="00DA61E5" w:rsidRPr="00FA6668" w:rsidRDefault="00DA61E5" w:rsidP="00A77D5C">
            <w:pPr>
              <w:rPr>
                <w:b/>
              </w:rPr>
            </w:pPr>
          </w:p>
        </w:tc>
        <w:tc>
          <w:tcPr>
            <w:tcW w:w="455" w:type="pct"/>
            <w:vMerge/>
            <w:shd w:val="clear" w:color="auto" w:fill="D9D9D9" w:themeFill="background1" w:themeFillShade="D9"/>
          </w:tcPr>
          <w:p w:rsidR="00DA61E5" w:rsidRPr="00FA6668" w:rsidRDefault="00DA61E5" w:rsidP="00A77D5C">
            <w:pPr>
              <w:rPr>
                <w:b/>
              </w:rPr>
            </w:pPr>
          </w:p>
        </w:tc>
        <w:tc>
          <w:tcPr>
            <w:tcW w:w="228" w:type="pct"/>
            <w:shd w:val="clear" w:color="auto" w:fill="D9D9D9" w:themeFill="background1" w:themeFillShade="D9"/>
          </w:tcPr>
          <w:p w:rsidR="00DA61E5" w:rsidRDefault="00DA61E5" w:rsidP="00A77D5C">
            <w:pPr>
              <w:rPr>
                <w:b/>
              </w:rPr>
            </w:pPr>
            <w:r>
              <w:rPr>
                <w:b/>
              </w:rPr>
              <w:t>Q1</w:t>
            </w:r>
          </w:p>
        </w:tc>
        <w:tc>
          <w:tcPr>
            <w:tcW w:w="228" w:type="pct"/>
            <w:shd w:val="clear" w:color="auto" w:fill="D9D9D9" w:themeFill="background1" w:themeFillShade="D9"/>
          </w:tcPr>
          <w:p w:rsidR="00DA61E5" w:rsidRDefault="00DA61E5" w:rsidP="00A77D5C">
            <w:pPr>
              <w:rPr>
                <w:b/>
              </w:rPr>
            </w:pPr>
            <w:r>
              <w:rPr>
                <w:b/>
              </w:rPr>
              <w:t>Q2</w:t>
            </w:r>
          </w:p>
        </w:tc>
        <w:tc>
          <w:tcPr>
            <w:tcW w:w="228" w:type="pct"/>
            <w:shd w:val="clear" w:color="auto" w:fill="D9D9D9" w:themeFill="background1" w:themeFillShade="D9"/>
          </w:tcPr>
          <w:p w:rsidR="00DA61E5" w:rsidRDefault="00DA61E5" w:rsidP="00A77D5C">
            <w:pPr>
              <w:rPr>
                <w:b/>
              </w:rPr>
            </w:pPr>
            <w:r>
              <w:rPr>
                <w:b/>
              </w:rPr>
              <w:t>Q3</w:t>
            </w:r>
          </w:p>
        </w:tc>
        <w:tc>
          <w:tcPr>
            <w:tcW w:w="228" w:type="pct"/>
            <w:shd w:val="clear" w:color="auto" w:fill="D9D9D9" w:themeFill="background1" w:themeFillShade="D9"/>
          </w:tcPr>
          <w:p w:rsidR="00DA61E5" w:rsidRDefault="00DA61E5" w:rsidP="00A77D5C">
            <w:pPr>
              <w:rPr>
                <w:b/>
              </w:rPr>
            </w:pPr>
            <w:r>
              <w:rPr>
                <w:b/>
              </w:rPr>
              <w:t>Q4</w:t>
            </w:r>
          </w:p>
        </w:tc>
        <w:tc>
          <w:tcPr>
            <w:tcW w:w="950" w:type="pct"/>
            <w:vMerge/>
            <w:shd w:val="clear" w:color="auto" w:fill="D9D9D9" w:themeFill="background1" w:themeFillShade="D9"/>
          </w:tcPr>
          <w:p w:rsidR="00DA61E5" w:rsidRPr="00FA6668" w:rsidRDefault="00DA61E5" w:rsidP="00A77D5C">
            <w:pPr>
              <w:rPr>
                <w:b/>
              </w:rPr>
            </w:pPr>
          </w:p>
        </w:tc>
        <w:tc>
          <w:tcPr>
            <w:tcW w:w="1114" w:type="pct"/>
            <w:vMerge/>
            <w:shd w:val="clear" w:color="auto" w:fill="D9D9D9" w:themeFill="background1" w:themeFillShade="D9"/>
          </w:tcPr>
          <w:p w:rsidR="00DA61E5" w:rsidRPr="00FA6668" w:rsidRDefault="00DA61E5" w:rsidP="00A77D5C">
            <w:pPr>
              <w:rPr>
                <w:b/>
              </w:rPr>
            </w:pPr>
          </w:p>
        </w:tc>
      </w:tr>
      <w:tr w:rsidR="00DA61E5" w:rsidRPr="00FA6668" w:rsidTr="00DA61E5">
        <w:tc>
          <w:tcPr>
            <w:tcW w:w="2024" w:type="pct"/>
            <w:gridSpan w:val="3"/>
            <w:shd w:val="clear" w:color="auto" w:fill="8DB3E2" w:themeFill="text2" w:themeFillTint="66"/>
          </w:tcPr>
          <w:p w:rsidR="00DA61E5" w:rsidRPr="005656ED" w:rsidRDefault="007F73CA" w:rsidP="00A77D5C">
            <w:pPr>
              <w:rPr>
                <w:b/>
                <w:i/>
              </w:rPr>
            </w:pPr>
            <w:r>
              <w:rPr>
                <w:b/>
                <w:i/>
              </w:rPr>
              <w:t>Aktivitet</w:t>
            </w:r>
            <w:r w:rsidR="00DA61E5" w:rsidRPr="005656ED">
              <w:rPr>
                <w:b/>
                <w:i/>
              </w:rPr>
              <w:t xml:space="preserve"> 1</w:t>
            </w:r>
          </w:p>
        </w:tc>
        <w:tc>
          <w:tcPr>
            <w:tcW w:w="912" w:type="pct"/>
            <w:gridSpan w:val="4"/>
            <w:shd w:val="clear" w:color="auto" w:fill="8DB3E2" w:themeFill="text2" w:themeFillTint="66"/>
          </w:tcPr>
          <w:p w:rsidR="00DA61E5" w:rsidRPr="00FA6668" w:rsidRDefault="00DA61E5" w:rsidP="00A77D5C">
            <w:pPr>
              <w:rPr>
                <w:b/>
              </w:rPr>
            </w:pPr>
          </w:p>
        </w:tc>
        <w:tc>
          <w:tcPr>
            <w:tcW w:w="2064" w:type="pct"/>
            <w:gridSpan w:val="2"/>
            <w:shd w:val="clear" w:color="auto" w:fill="8DB3E2" w:themeFill="text2" w:themeFillTint="66"/>
          </w:tcPr>
          <w:p w:rsidR="00DA61E5" w:rsidRPr="00FA6668" w:rsidRDefault="00DA61E5" w:rsidP="00A77D5C">
            <w:pPr>
              <w:rPr>
                <w:b/>
              </w:rPr>
            </w:pPr>
          </w:p>
        </w:tc>
      </w:tr>
      <w:tr w:rsidR="00DA61E5" w:rsidRPr="00FA6668" w:rsidTr="00DA61E5">
        <w:tc>
          <w:tcPr>
            <w:tcW w:w="825" w:type="pct"/>
            <w:shd w:val="clear" w:color="auto" w:fill="auto"/>
          </w:tcPr>
          <w:p w:rsidR="00DA61E5" w:rsidRPr="00FA6668" w:rsidRDefault="00DA61E5" w:rsidP="00A77D5C">
            <w:pPr>
              <w:rPr>
                <w:i/>
              </w:rPr>
            </w:pPr>
            <w:r w:rsidRPr="00FA6668">
              <w:rPr>
                <w:i/>
              </w:rPr>
              <w:t xml:space="preserve"> </w:t>
            </w:r>
          </w:p>
        </w:tc>
        <w:tc>
          <w:tcPr>
            <w:tcW w:w="744" w:type="pct"/>
            <w:shd w:val="clear" w:color="auto" w:fill="auto"/>
          </w:tcPr>
          <w:p w:rsidR="00DA61E5" w:rsidRPr="00FA6668" w:rsidRDefault="00DA61E5" w:rsidP="00A77D5C"/>
        </w:tc>
        <w:tc>
          <w:tcPr>
            <w:tcW w:w="455" w:type="pct"/>
            <w:shd w:val="clear" w:color="auto" w:fill="auto"/>
          </w:tcPr>
          <w:p w:rsidR="00DA61E5" w:rsidRPr="00FA6668" w:rsidRDefault="00DA61E5" w:rsidP="00A77D5C"/>
        </w:tc>
        <w:tc>
          <w:tcPr>
            <w:tcW w:w="228" w:type="pct"/>
          </w:tcPr>
          <w:p w:rsidR="00DA61E5" w:rsidRPr="00FA6668" w:rsidRDefault="00DA61E5" w:rsidP="005656ED"/>
        </w:tc>
        <w:tc>
          <w:tcPr>
            <w:tcW w:w="228" w:type="pct"/>
          </w:tcPr>
          <w:p w:rsidR="00DA61E5" w:rsidRPr="00FA6668" w:rsidRDefault="00DA61E5" w:rsidP="005656ED"/>
        </w:tc>
        <w:tc>
          <w:tcPr>
            <w:tcW w:w="228" w:type="pct"/>
          </w:tcPr>
          <w:p w:rsidR="00DA61E5" w:rsidRPr="00FA6668" w:rsidRDefault="00DA61E5" w:rsidP="005656ED"/>
        </w:tc>
        <w:tc>
          <w:tcPr>
            <w:tcW w:w="228" w:type="pct"/>
          </w:tcPr>
          <w:p w:rsidR="00DA61E5" w:rsidRPr="00FA6668" w:rsidRDefault="00DA61E5" w:rsidP="005656ED"/>
        </w:tc>
        <w:tc>
          <w:tcPr>
            <w:tcW w:w="950" w:type="pct"/>
            <w:shd w:val="clear" w:color="auto" w:fill="auto"/>
          </w:tcPr>
          <w:p w:rsidR="00DA61E5" w:rsidRPr="00FA6668" w:rsidRDefault="00DA61E5" w:rsidP="005656ED"/>
        </w:tc>
        <w:tc>
          <w:tcPr>
            <w:tcW w:w="1114" w:type="pct"/>
            <w:shd w:val="clear" w:color="auto" w:fill="auto"/>
          </w:tcPr>
          <w:p w:rsidR="00DA61E5" w:rsidRPr="00FA6668" w:rsidRDefault="00DA61E5" w:rsidP="00A77D5C"/>
        </w:tc>
      </w:tr>
      <w:tr w:rsidR="00DA61E5" w:rsidRPr="00FA6668" w:rsidTr="00DA61E5">
        <w:tc>
          <w:tcPr>
            <w:tcW w:w="825" w:type="pct"/>
            <w:shd w:val="clear" w:color="auto" w:fill="auto"/>
          </w:tcPr>
          <w:p w:rsidR="00DA61E5" w:rsidRPr="00FA6668" w:rsidRDefault="00DA61E5" w:rsidP="00A77D5C">
            <w:pPr>
              <w:rPr>
                <w:i/>
              </w:rPr>
            </w:pPr>
          </w:p>
        </w:tc>
        <w:tc>
          <w:tcPr>
            <w:tcW w:w="744" w:type="pct"/>
            <w:shd w:val="clear" w:color="auto" w:fill="auto"/>
          </w:tcPr>
          <w:p w:rsidR="00DA61E5" w:rsidRPr="00FA6668" w:rsidRDefault="00DA61E5" w:rsidP="00A77D5C"/>
        </w:tc>
        <w:tc>
          <w:tcPr>
            <w:tcW w:w="455" w:type="pct"/>
            <w:shd w:val="clear" w:color="auto" w:fill="auto"/>
          </w:tcPr>
          <w:p w:rsidR="00DA61E5" w:rsidRPr="00FA6668" w:rsidRDefault="00DA61E5" w:rsidP="00A77D5C"/>
        </w:tc>
        <w:tc>
          <w:tcPr>
            <w:tcW w:w="228" w:type="pct"/>
          </w:tcPr>
          <w:p w:rsidR="00DA61E5" w:rsidRPr="00FA6668" w:rsidRDefault="00DA61E5" w:rsidP="005656ED"/>
        </w:tc>
        <w:tc>
          <w:tcPr>
            <w:tcW w:w="228" w:type="pct"/>
          </w:tcPr>
          <w:p w:rsidR="00DA61E5" w:rsidRPr="00FA6668" w:rsidRDefault="00DA61E5" w:rsidP="005656ED"/>
        </w:tc>
        <w:tc>
          <w:tcPr>
            <w:tcW w:w="228" w:type="pct"/>
          </w:tcPr>
          <w:p w:rsidR="00DA61E5" w:rsidRPr="00FA6668" w:rsidRDefault="00DA61E5" w:rsidP="005656ED"/>
        </w:tc>
        <w:tc>
          <w:tcPr>
            <w:tcW w:w="228" w:type="pct"/>
          </w:tcPr>
          <w:p w:rsidR="00DA61E5" w:rsidRPr="00FA6668" w:rsidRDefault="00DA61E5" w:rsidP="005656ED"/>
        </w:tc>
        <w:tc>
          <w:tcPr>
            <w:tcW w:w="950" w:type="pct"/>
            <w:shd w:val="clear" w:color="auto" w:fill="auto"/>
          </w:tcPr>
          <w:p w:rsidR="00DA61E5" w:rsidRPr="00FA6668" w:rsidRDefault="00DA61E5" w:rsidP="005656ED"/>
        </w:tc>
        <w:tc>
          <w:tcPr>
            <w:tcW w:w="1114" w:type="pct"/>
            <w:shd w:val="clear" w:color="auto" w:fill="auto"/>
          </w:tcPr>
          <w:p w:rsidR="00DA61E5" w:rsidRPr="00FA6668" w:rsidRDefault="00DA61E5" w:rsidP="00A77D5C"/>
        </w:tc>
      </w:tr>
      <w:tr w:rsidR="00DA61E5" w:rsidRPr="00FA6668" w:rsidTr="00DA61E5">
        <w:tc>
          <w:tcPr>
            <w:tcW w:w="825" w:type="pct"/>
            <w:shd w:val="clear" w:color="auto" w:fill="auto"/>
          </w:tcPr>
          <w:p w:rsidR="00DA61E5" w:rsidRPr="00FA6668" w:rsidRDefault="00DA61E5" w:rsidP="00A77D5C">
            <w:pPr>
              <w:rPr>
                <w:i/>
              </w:rPr>
            </w:pPr>
          </w:p>
        </w:tc>
        <w:tc>
          <w:tcPr>
            <w:tcW w:w="744" w:type="pct"/>
            <w:shd w:val="clear" w:color="auto" w:fill="auto"/>
          </w:tcPr>
          <w:p w:rsidR="00DA61E5" w:rsidRPr="00FA6668" w:rsidRDefault="00DA61E5" w:rsidP="00A77D5C"/>
        </w:tc>
        <w:tc>
          <w:tcPr>
            <w:tcW w:w="455" w:type="pct"/>
            <w:shd w:val="clear" w:color="auto" w:fill="auto"/>
          </w:tcPr>
          <w:p w:rsidR="00DA61E5" w:rsidRPr="00FA6668" w:rsidRDefault="00DA61E5" w:rsidP="00A77D5C"/>
        </w:tc>
        <w:tc>
          <w:tcPr>
            <w:tcW w:w="228" w:type="pct"/>
          </w:tcPr>
          <w:p w:rsidR="00DA61E5" w:rsidRPr="00FA6668" w:rsidRDefault="00DA61E5" w:rsidP="005656ED"/>
        </w:tc>
        <w:tc>
          <w:tcPr>
            <w:tcW w:w="228" w:type="pct"/>
          </w:tcPr>
          <w:p w:rsidR="00DA61E5" w:rsidRPr="00FA6668" w:rsidRDefault="00DA61E5" w:rsidP="005656ED"/>
        </w:tc>
        <w:tc>
          <w:tcPr>
            <w:tcW w:w="228" w:type="pct"/>
          </w:tcPr>
          <w:p w:rsidR="00DA61E5" w:rsidRPr="00FA6668" w:rsidRDefault="00DA61E5" w:rsidP="005656ED"/>
        </w:tc>
        <w:tc>
          <w:tcPr>
            <w:tcW w:w="228" w:type="pct"/>
          </w:tcPr>
          <w:p w:rsidR="00DA61E5" w:rsidRPr="00FA6668" w:rsidRDefault="00DA61E5" w:rsidP="005656ED"/>
        </w:tc>
        <w:tc>
          <w:tcPr>
            <w:tcW w:w="950" w:type="pct"/>
            <w:shd w:val="clear" w:color="auto" w:fill="auto"/>
          </w:tcPr>
          <w:p w:rsidR="00DA61E5" w:rsidRPr="00FA6668" w:rsidRDefault="00DA61E5" w:rsidP="005656ED"/>
        </w:tc>
        <w:tc>
          <w:tcPr>
            <w:tcW w:w="1114" w:type="pct"/>
            <w:shd w:val="clear" w:color="auto" w:fill="auto"/>
          </w:tcPr>
          <w:p w:rsidR="00DA61E5" w:rsidRPr="00FA6668" w:rsidRDefault="00DA61E5" w:rsidP="00A77D5C"/>
        </w:tc>
      </w:tr>
      <w:tr w:rsidR="00DA61E5" w:rsidRPr="00FA6668" w:rsidTr="00DA61E5">
        <w:tc>
          <w:tcPr>
            <w:tcW w:w="2024" w:type="pct"/>
            <w:gridSpan w:val="3"/>
            <w:shd w:val="clear" w:color="auto" w:fill="8DB3E2" w:themeFill="text2" w:themeFillTint="66"/>
          </w:tcPr>
          <w:p w:rsidR="00DA61E5" w:rsidRPr="005656ED" w:rsidRDefault="007F73CA" w:rsidP="00A77D5C">
            <w:pPr>
              <w:rPr>
                <w:b/>
                <w:i/>
              </w:rPr>
            </w:pPr>
            <w:r>
              <w:rPr>
                <w:b/>
                <w:i/>
              </w:rPr>
              <w:t>Aktivitet</w:t>
            </w:r>
            <w:r w:rsidR="00DA61E5" w:rsidRPr="005656ED">
              <w:rPr>
                <w:b/>
                <w:i/>
              </w:rPr>
              <w:t xml:space="preserve"> 2</w:t>
            </w:r>
          </w:p>
        </w:tc>
        <w:tc>
          <w:tcPr>
            <w:tcW w:w="912" w:type="pct"/>
            <w:gridSpan w:val="4"/>
            <w:shd w:val="clear" w:color="auto" w:fill="8DB3E2" w:themeFill="text2" w:themeFillTint="66"/>
          </w:tcPr>
          <w:p w:rsidR="00DA61E5" w:rsidRPr="00FA6668" w:rsidRDefault="00DA61E5" w:rsidP="00A77D5C">
            <w:pPr>
              <w:rPr>
                <w:b/>
              </w:rPr>
            </w:pPr>
          </w:p>
        </w:tc>
        <w:tc>
          <w:tcPr>
            <w:tcW w:w="950" w:type="pct"/>
            <w:shd w:val="clear" w:color="auto" w:fill="8DB3E2" w:themeFill="text2" w:themeFillTint="66"/>
          </w:tcPr>
          <w:p w:rsidR="00DA61E5" w:rsidRPr="00FA6668" w:rsidRDefault="00DA61E5" w:rsidP="00A77D5C">
            <w:pPr>
              <w:rPr>
                <w:b/>
              </w:rPr>
            </w:pPr>
          </w:p>
        </w:tc>
        <w:tc>
          <w:tcPr>
            <w:tcW w:w="1114" w:type="pct"/>
            <w:shd w:val="clear" w:color="auto" w:fill="8DB3E2" w:themeFill="text2" w:themeFillTint="66"/>
          </w:tcPr>
          <w:p w:rsidR="00DA61E5" w:rsidRPr="00FA6668" w:rsidRDefault="00DA61E5" w:rsidP="00A77D5C">
            <w:pPr>
              <w:rPr>
                <w:b/>
              </w:rPr>
            </w:pPr>
          </w:p>
        </w:tc>
      </w:tr>
      <w:tr w:rsidR="00DA61E5" w:rsidRPr="00FA6668" w:rsidTr="00DA61E5">
        <w:tc>
          <w:tcPr>
            <w:tcW w:w="825" w:type="pct"/>
            <w:shd w:val="clear" w:color="auto" w:fill="auto"/>
          </w:tcPr>
          <w:p w:rsidR="00DA61E5" w:rsidRPr="00FA6668" w:rsidRDefault="00DA61E5" w:rsidP="00A77D5C">
            <w:pPr>
              <w:rPr>
                <w:b/>
              </w:rPr>
            </w:pPr>
          </w:p>
        </w:tc>
        <w:tc>
          <w:tcPr>
            <w:tcW w:w="744" w:type="pct"/>
          </w:tcPr>
          <w:p w:rsidR="00DA61E5" w:rsidRPr="00FA6668" w:rsidRDefault="00DA61E5" w:rsidP="00A77D5C">
            <w:pPr>
              <w:rPr>
                <w:b/>
              </w:rPr>
            </w:pPr>
          </w:p>
        </w:tc>
        <w:tc>
          <w:tcPr>
            <w:tcW w:w="455" w:type="pct"/>
          </w:tcPr>
          <w:p w:rsidR="00DA61E5" w:rsidRPr="00FA6668" w:rsidRDefault="00DA61E5" w:rsidP="00A77D5C">
            <w:pPr>
              <w:rPr>
                <w:b/>
              </w:rPr>
            </w:pPr>
          </w:p>
        </w:tc>
        <w:tc>
          <w:tcPr>
            <w:tcW w:w="228" w:type="pct"/>
          </w:tcPr>
          <w:p w:rsidR="00DA61E5" w:rsidRPr="00FA6668" w:rsidRDefault="00DA61E5" w:rsidP="00A77D5C">
            <w:pPr>
              <w:rPr>
                <w:b/>
              </w:rPr>
            </w:pPr>
          </w:p>
        </w:tc>
        <w:tc>
          <w:tcPr>
            <w:tcW w:w="228" w:type="pct"/>
          </w:tcPr>
          <w:p w:rsidR="00DA61E5" w:rsidRPr="00FA6668" w:rsidRDefault="00DA61E5" w:rsidP="00A77D5C">
            <w:pPr>
              <w:rPr>
                <w:b/>
              </w:rPr>
            </w:pPr>
          </w:p>
        </w:tc>
        <w:tc>
          <w:tcPr>
            <w:tcW w:w="228" w:type="pct"/>
          </w:tcPr>
          <w:p w:rsidR="00DA61E5" w:rsidRPr="00FA6668" w:rsidRDefault="00DA61E5" w:rsidP="00A77D5C">
            <w:pPr>
              <w:rPr>
                <w:b/>
              </w:rPr>
            </w:pPr>
          </w:p>
        </w:tc>
        <w:tc>
          <w:tcPr>
            <w:tcW w:w="228" w:type="pct"/>
          </w:tcPr>
          <w:p w:rsidR="00DA61E5" w:rsidRPr="00FA6668" w:rsidRDefault="00DA61E5" w:rsidP="00A77D5C">
            <w:pPr>
              <w:rPr>
                <w:b/>
              </w:rPr>
            </w:pPr>
          </w:p>
        </w:tc>
        <w:tc>
          <w:tcPr>
            <w:tcW w:w="950" w:type="pct"/>
          </w:tcPr>
          <w:p w:rsidR="00DA61E5" w:rsidRPr="00FA6668" w:rsidRDefault="00DA61E5" w:rsidP="00A77D5C">
            <w:pPr>
              <w:rPr>
                <w:b/>
              </w:rPr>
            </w:pPr>
          </w:p>
        </w:tc>
        <w:tc>
          <w:tcPr>
            <w:tcW w:w="1114" w:type="pct"/>
          </w:tcPr>
          <w:p w:rsidR="00DA61E5" w:rsidRPr="00FA6668" w:rsidRDefault="00DA61E5" w:rsidP="00A77D5C">
            <w:pPr>
              <w:rPr>
                <w:b/>
              </w:rPr>
            </w:pPr>
          </w:p>
        </w:tc>
      </w:tr>
      <w:tr w:rsidR="00DA61E5" w:rsidRPr="00FA6668" w:rsidTr="00DA61E5">
        <w:tc>
          <w:tcPr>
            <w:tcW w:w="825" w:type="pct"/>
            <w:shd w:val="clear" w:color="auto" w:fill="auto"/>
          </w:tcPr>
          <w:p w:rsidR="00DA61E5" w:rsidRPr="00FA6668" w:rsidRDefault="00DA61E5" w:rsidP="00A77D5C">
            <w:pPr>
              <w:rPr>
                <w:b/>
              </w:rPr>
            </w:pPr>
          </w:p>
        </w:tc>
        <w:tc>
          <w:tcPr>
            <w:tcW w:w="744" w:type="pct"/>
          </w:tcPr>
          <w:p w:rsidR="00DA61E5" w:rsidRPr="00FA6668" w:rsidRDefault="00DA61E5" w:rsidP="00A77D5C">
            <w:pPr>
              <w:rPr>
                <w:b/>
              </w:rPr>
            </w:pPr>
          </w:p>
        </w:tc>
        <w:tc>
          <w:tcPr>
            <w:tcW w:w="455" w:type="pct"/>
          </w:tcPr>
          <w:p w:rsidR="00DA61E5" w:rsidRPr="00FA6668" w:rsidRDefault="00DA61E5" w:rsidP="00A77D5C">
            <w:pPr>
              <w:rPr>
                <w:b/>
              </w:rPr>
            </w:pPr>
          </w:p>
        </w:tc>
        <w:tc>
          <w:tcPr>
            <w:tcW w:w="228" w:type="pct"/>
          </w:tcPr>
          <w:p w:rsidR="00DA61E5" w:rsidRPr="00FA6668" w:rsidRDefault="00DA61E5" w:rsidP="00A77D5C">
            <w:pPr>
              <w:rPr>
                <w:b/>
              </w:rPr>
            </w:pPr>
          </w:p>
        </w:tc>
        <w:tc>
          <w:tcPr>
            <w:tcW w:w="228" w:type="pct"/>
          </w:tcPr>
          <w:p w:rsidR="00DA61E5" w:rsidRPr="00FA6668" w:rsidRDefault="00DA61E5" w:rsidP="00A77D5C">
            <w:pPr>
              <w:rPr>
                <w:b/>
              </w:rPr>
            </w:pPr>
          </w:p>
        </w:tc>
        <w:tc>
          <w:tcPr>
            <w:tcW w:w="228" w:type="pct"/>
          </w:tcPr>
          <w:p w:rsidR="00DA61E5" w:rsidRPr="00FA6668" w:rsidRDefault="00DA61E5" w:rsidP="00A77D5C">
            <w:pPr>
              <w:rPr>
                <w:b/>
              </w:rPr>
            </w:pPr>
          </w:p>
        </w:tc>
        <w:tc>
          <w:tcPr>
            <w:tcW w:w="228" w:type="pct"/>
          </w:tcPr>
          <w:p w:rsidR="00DA61E5" w:rsidRPr="00FA6668" w:rsidRDefault="00DA61E5" w:rsidP="00A77D5C">
            <w:pPr>
              <w:rPr>
                <w:b/>
              </w:rPr>
            </w:pPr>
          </w:p>
        </w:tc>
        <w:tc>
          <w:tcPr>
            <w:tcW w:w="950" w:type="pct"/>
          </w:tcPr>
          <w:p w:rsidR="00DA61E5" w:rsidRPr="00FA6668" w:rsidRDefault="00DA61E5" w:rsidP="00A77D5C">
            <w:pPr>
              <w:rPr>
                <w:b/>
              </w:rPr>
            </w:pPr>
          </w:p>
        </w:tc>
        <w:tc>
          <w:tcPr>
            <w:tcW w:w="1114" w:type="pct"/>
          </w:tcPr>
          <w:p w:rsidR="00DA61E5" w:rsidRPr="00FA6668" w:rsidRDefault="00DA61E5" w:rsidP="00A77D5C">
            <w:pPr>
              <w:rPr>
                <w:b/>
              </w:rPr>
            </w:pPr>
          </w:p>
        </w:tc>
      </w:tr>
      <w:tr w:rsidR="00DA61E5" w:rsidRPr="00FA6668" w:rsidTr="00DA61E5">
        <w:tc>
          <w:tcPr>
            <w:tcW w:w="825" w:type="pct"/>
            <w:shd w:val="clear" w:color="auto" w:fill="auto"/>
          </w:tcPr>
          <w:p w:rsidR="00DA61E5" w:rsidRPr="00FA6668" w:rsidRDefault="00DA61E5" w:rsidP="00A77D5C">
            <w:pPr>
              <w:rPr>
                <w:b/>
              </w:rPr>
            </w:pPr>
          </w:p>
        </w:tc>
        <w:tc>
          <w:tcPr>
            <w:tcW w:w="744" w:type="pct"/>
          </w:tcPr>
          <w:p w:rsidR="00DA61E5" w:rsidRPr="00FA6668" w:rsidRDefault="00DA61E5" w:rsidP="00A77D5C">
            <w:pPr>
              <w:rPr>
                <w:b/>
              </w:rPr>
            </w:pPr>
          </w:p>
        </w:tc>
        <w:tc>
          <w:tcPr>
            <w:tcW w:w="455" w:type="pct"/>
          </w:tcPr>
          <w:p w:rsidR="00DA61E5" w:rsidRPr="00FA6668" w:rsidRDefault="00DA61E5" w:rsidP="00A77D5C">
            <w:pPr>
              <w:rPr>
                <w:b/>
              </w:rPr>
            </w:pPr>
          </w:p>
        </w:tc>
        <w:tc>
          <w:tcPr>
            <w:tcW w:w="228" w:type="pct"/>
          </w:tcPr>
          <w:p w:rsidR="00DA61E5" w:rsidRPr="00FA6668" w:rsidRDefault="00DA61E5" w:rsidP="00A77D5C">
            <w:pPr>
              <w:rPr>
                <w:b/>
              </w:rPr>
            </w:pPr>
          </w:p>
        </w:tc>
        <w:tc>
          <w:tcPr>
            <w:tcW w:w="228" w:type="pct"/>
          </w:tcPr>
          <w:p w:rsidR="00DA61E5" w:rsidRPr="00FA6668" w:rsidRDefault="00DA61E5" w:rsidP="00A77D5C">
            <w:pPr>
              <w:rPr>
                <w:b/>
              </w:rPr>
            </w:pPr>
          </w:p>
        </w:tc>
        <w:tc>
          <w:tcPr>
            <w:tcW w:w="228" w:type="pct"/>
          </w:tcPr>
          <w:p w:rsidR="00DA61E5" w:rsidRPr="00FA6668" w:rsidRDefault="00DA61E5" w:rsidP="00A77D5C">
            <w:pPr>
              <w:rPr>
                <w:b/>
              </w:rPr>
            </w:pPr>
          </w:p>
        </w:tc>
        <w:tc>
          <w:tcPr>
            <w:tcW w:w="228" w:type="pct"/>
          </w:tcPr>
          <w:p w:rsidR="00DA61E5" w:rsidRPr="00FA6668" w:rsidRDefault="00DA61E5" w:rsidP="00A77D5C">
            <w:pPr>
              <w:rPr>
                <w:b/>
              </w:rPr>
            </w:pPr>
          </w:p>
        </w:tc>
        <w:tc>
          <w:tcPr>
            <w:tcW w:w="950" w:type="pct"/>
          </w:tcPr>
          <w:p w:rsidR="00DA61E5" w:rsidRPr="00FA6668" w:rsidRDefault="00DA61E5" w:rsidP="00A77D5C">
            <w:pPr>
              <w:rPr>
                <w:b/>
              </w:rPr>
            </w:pPr>
          </w:p>
        </w:tc>
        <w:tc>
          <w:tcPr>
            <w:tcW w:w="1114" w:type="pct"/>
          </w:tcPr>
          <w:p w:rsidR="00DA61E5" w:rsidRPr="00FA6668" w:rsidRDefault="00DA61E5" w:rsidP="00A77D5C">
            <w:pPr>
              <w:rPr>
                <w:b/>
              </w:rPr>
            </w:pPr>
          </w:p>
        </w:tc>
      </w:tr>
      <w:tr w:rsidR="00DA61E5" w:rsidRPr="00FA6668" w:rsidTr="00DA61E5">
        <w:tc>
          <w:tcPr>
            <w:tcW w:w="825" w:type="pct"/>
            <w:shd w:val="clear" w:color="auto" w:fill="8DB3E2" w:themeFill="text2" w:themeFillTint="66"/>
          </w:tcPr>
          <w:p w:rsidR="00DA61E5" w:rsidRPr="005656ED" w:rsidRDefault="007F73CA" w:rsidP="00A77D5C">
            <w:pPr>
              <w:rPr>
                <w:rStyle w:val="Kommentarhenvisning"/>
                <w:rFonts w:eastAsiaTheme="majorEastAsia"/>
                <w:i/>
              </w:rPr>
            </w:pPr>
            <w:r>
              <w:rPr>
                <w:b/>
                <w:i/>
              </w:rPr>
              <w:t>Aktivitet</w:t>
            </w:r>
            <w:r w:rsidR="00DA61E5" w:rsidRPr="005656ED">
              <w:rPr>
                <w:b/>
                <w:i/>
              </w:rPr>
              <w:t xml:space="preserve"> 3</w:t>
            </w:r>
          </w:p>
        </w:tc>
        <w:tc>
          <w:tcPr>
            <w:tcW w:w="744" w:type="pct"/>
            <w:shd w:val="clear" w:color="auto" w:fill="8DB3E2" w:themeFill="text2" w:themeFillTint="66"/>
          </w:tcPr>
          <w:p w:rsidR="00DA61E5" w:rsidRPr="00FA6668" w:rsidRDefault="00DA61E5" w:rsidP="00A77D5C"/>
        </w:tc>
        <w:tc>
          <w:tcPr>
            <w:tcW w:w="455" w:type="pct"/>
            <w:shd w:val="clear" w:color="auto" w:fill="8DB3E2" w:themeFill="text2" w:themeFillTint="66"/>
          </w:tcPr>
          <w:p w:rsidR="00DA61E5" w:rsidRPr="00FA6668" w:rsidRDefault="00DA61E5" w:rsidP="00A77D5C"/>
        </w:tc>
        <w:tc>
          <w:tcPr>
            <w:tcW w:w="912" w:type="pct"/>
            <w:gridSpan w:val="4"/>
            <w:shd w:val="clear" w:color="auto" w:fill="8DB3E2" w:themeFill="text2" w:themeFillTint="66"/>
          </w:tcPr>
          <w:p w:rsidR="00DA61E5" w:rsidRPr="00FA6668" w:rsidRDefault="00DA61E5" w:rsidP="00A77D5C"/>
        </w:tc>
        <w:tc>
          <w:tcPr>
            <w:tcW w:w="950" w:type="pct"/>
            <w:shd w:val="clear" w:color="auto" w:fill="8DB3E2" w:themeFill="text2" w:themeFillTint="66"/>
          </w:tcPr>
          <w:p w:rsidR="00DA61E5" w:rsidRPr="00FA6668" w:rsidRDefault="00DA61E5" w:rsidP="00A77D5C"/>
        </w:tc>
        <w:tc>
          <w:tcPr>
            <w:tcW w:w="1114" w:type="pct"/>
            <w:shd w:val="clear" w:color="auto" w:fill="8DB3E2" w:themeFill="text2" w:themeFillTint="66"/>
          </w:tcPr>
          <w:p w:rsidR="00DA61E5" w:rsidRPr="00FA6668" w:rsidRDefault="00DA61E5" w:rsidP="00A77D5C"/>
        </w:tc>
      </w:tr>
      <w:tr w:rsidR="00DA61E5" w:rsidRPr="00FA6668" w:rsidTr="00DA61E5">
        <w:tc>
          <w:tcPr>
            <w:tcW w:w="825" w:type="pct"/>
          </w:tcPr>
          <w:p w:rsidR="00DA61E5" w:rsidRPr="00FA6668" w:rsidRDefault="00DA61E5" w:rsidP="00A77D5C">
            <w:pPr>
              <w:rPr>
                <w:i/>
                <w:color w:val="000000" w:themeColor="text1"/>
              </w:rPr>
            </w:pPr>
          </w:p>
        </w:tc>
        <w:tc>
          <w:tcPr>
            <w:tcW w:w="744" w:type="pct"/>
          </w:tcPr>
          <w:p w:rsidR="00DA61E5" w:rsidRPr="00FA6668" w:rsidRDefault="00DA61E5" w:rsidP="00A77D5C"/>
        </w:tc>
        <w:tc>
          <w:tcPr>
            <w:tcW w:w="455" w:type="pct"/>
          </w:tcPr>
          <w:p w:rsidR="00DA61E5" w:rsidRPr="00FA6668" w:rsidRDefault="00DA61E5" w:rsidP="005656ED"/>
        </w:tc>
        <w:tc>
          <w:tcPr>
            <w:tcW w:w="228" w:type="pct"/>
          </w:tcPr>
          <w:p w:rsidR="00DA61E5" w:rsidRPr="00FA6668" w:rsidRDefault="00DA61E5" w:rsidP="005656ED">
            <w:pPr>
              <w:pStyle w:val="Listeafsnit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" w:type="pct"/>
          </w:tcPr>
          <w:p w:rsidR="00DA61E5" w:rsidRPr="00FA6668" w:rsidRDefault="00DA61E5" w:rsidP="005656ED">
            <w:pPr>
              <w:pStyle w:val="Listeafsnit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" w:type="pct"/>
          </w:tcPr>
          <w:p w:rsidR="00DA61E5" w:rsidRPr="00FA6668" w:rsidRDefault="00DA61E5" w:rsidP="005656ED">
            <w:pPr>
              <w:pStyle w:val="Listeafsnit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" w:type="pct"/>
          </w:tcPr>
          <w:p w:rsidR="00DA61E5" w:rsidRPr="00FA6668" w:rsidRDefault="00DA61E5" w:rsidP="005656ED">
            <w:pPr>
              <w:pStyle w:val="Listeafsnit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0" w:type="pct"/>
          </w:tcPr>
          <w:p w:rsidR="00DA61E5" w:rsidRPr="00FA6668" w:rsidRDefault="00DA61E5" w:rsidP="005656ED">
            <w:pPr>
              <w:pStyle w:val="Listeafsnit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4" w:type="pct"/>
          </w:tcPr>
          <w:p w:rsidR="00DA61E5" w:rsidRPr="00FA6668" w:rsidRDefault="00DA61E5" w:rsidP="00A77D5C"/>
        </w:tc>
      </w:tr>
      <w:tr w:rsidR="00DA61E5" w:rsidRPr="00FA6668" w:rsidTr="00DA61E5">
        <w:tc>
          <w:tcPr>
            <w:tcW w:w="825" w:type="pct"/>
          </w:tcPr>
          <w:p w:rsidR="00DA61E5" w:rsidRPr="00FA6668" w:rsidRDefault="00DA61E5" w:rsidP="00A77D5C">
            <w:pPr>
              <w:rPr>
                <w:i/>
                <w:color w:val="000000" w:themeColor="text1"/>
              </w:rPr>
            </w:pPr>
          </w:p>
        </w:tc>
        <w:tc>
          <w:tcPr>
            <w:tcW w:w="744" w:type="pct"/>
          </w:tcPr>
          <w:p w:rsidR="00DA61E5" w:rsidRPr="00FA6668" w:rsidRDefault="00DA61E5" w:rsidP="00A77D5C"/>
        </w:tc>
        <w:tc>
          <w:tcPr>
            <w:tcW w:w="455" w:type="pct"/>
          </w:tcPr>
          <w:p w:rsidR="00DA61E5" w:rsidRPr="00FA6668" w:rsidRDefault="00DA61E5" w:rsidP="005656ED"/>
        </w:tc>
        <w:tc>
          <w:tcPr>
            <w:tcW w:w="228" w:type="pct"/>
          </w:tcPr>
          <w:p w:rsidR="00DA61E5" w:rsidRPr="00FA6668" w:rsidRDefault="00DA61E5" w:rsidP="005656ED">
            <w:pPr>
              <w:pStyle w:val="Listeafsnit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" w:type="pct"/>
          </w:tcPr>
          <w:p w:rsidR="00DA61E5" w:rsidRPr="00FA6668" w:rsidRDefault="00DA61E5" w:rsidP="005656ED">
            <w:pPr>
              <w:pStyle w:val="Listeafsnit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" w:type="pct"/>
          </w:tcPr>
          <w:p w:rsidR="00DA61E5" w:rsidRPr="00FA6668" w:rsidRDefault="00DA61E5" w:rsidP="005656ED">
            <w:pPr>
              <w:pStyle w:val="Listeafsnit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" w:type="pct"/>
          </w:tcPr>
          <w:p w:rsidR="00DA61E5" w:rsidRPr="00FA6668" w:rsidRDefault="00DA61E5" w:rsidP="005656ED">
            <w:pPr>
              <w:pStyle w:val="Listeafsnit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0" w:type="pct"/>
          </w:tcPr>
          <w:p w:rsidR="00DA61E5" w:rsidRPr="00FA6668" w:rsidRDefault="00DA61E5" w:rsidP="005656ED">
            <w:pPr>
              <w:pStyle w:val="Listeafsnit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4" w:type="pct"/>
          </w:tcPr>
          <w:p w:rsidR="00DA61E5" w:rsidRPr="00FA6668" w:rsidRDefault="00DA61E5" w:rsidP="00A77D5C"/>
        </w:tc>
      </w:tr>
      <w:tr w:rsidR="00DA61E5" w:rsidRPr="00FA6668" w:rsidTr="00DA61E5">
        <w:tc>
          <w:tcPr>
            <w:tcW w:w="825" w:type="pct"/>
          </w:tcPr>
          <w:p w:rsidR="00DA61E5" w:rsidRPr="00FA6668" w:rsidRDefault="00DA61E5" w:rsidP="00A77D5C">
            <w:pPr>
              <w:rPr>
                <w:i/>
                <w:color w:val="000000" w:themeColor="text1"/>
              </w:rPr>
            </w:pPr>
          </w:p>
        </w:tc>
        <w:tc>
          <w:tcPr>
            <w:tcW w:w="744" w:type="pct"/>
          </w:tcPr>
          <w:p w:rsidR="00DA61E5" w:rsidRPr="00FA6668" w:rsidRDefault="00DA61E5" w:rsidP="00A77D5C"/>
        </w:tc>
        <w:tc>
          <w:tcPr>
            <w:tcW w:w="455" w:type="pct"/>
          </w:tcPr>
          <w:p w:rsidR="00DA61E5" w:rsidRPr="00FA6668" w:rsidRDefault="00DA61E5" w:rsidP="005656ED"/>
        </w:tc>
        <w:tc>
          <w:tcPr>
            <w:tcW w:w="228" w:type="pct"/>
          </w:tcPr>
          <w:p w:rsidR="00DA61E5" w:rsidRPr="00FA6668" w:rsidRDefault="00DA61E5" w:rsidP="005656ED">
            <w:pPr>
              <w:pStyle w:val="Listeafsnit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" w:type="pct"/>
          </w:tcPr>
          <w:p w:rsidR="00DA61E5" w:rsidRPr="00FA6668" w:rsidRDefault="00DA61E5" w:rsidP="005656ED">
            <w:pPr>
              <w:pStyle w:val="Listeafsnit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" w:type="pct"/>
          </w:tcPr>
          <w:p w:rsidR="00DA61E5" w:rsidRPr="00FA6668" w:rsidRDefault="00DA61E5" w:rsidP="005656ED">
            <w:pPr>
              <w:pStyle w:val="Listeafsnit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" w:type="pct"/>
          </w:tcPr>
          <w:p w:rsidR="00DA61E5" w:rsidRPr="00FA6668" w:rsidRDefault="00DA61E5" w:rsidP="005656ED">
            <w:pPr>
              <w:pStyle w:val="Listeafsnit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0" w:type="pct"/>
          </w:tcPr>
          <w:p w:rsidR="00DA61E5" w:rsidRPr="00FA6668" w:rsidRDefault="00DA61E5" w:rsidP="005656ED">
            <w:pPr>
              <w:pStyle w:val="Listeafsnit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4" w:type="pct"/>
          </w:tcPr>
          <w:p w:rsidR="00DA61E5" w:rsidRPr="00FA6668" w:rsidRDefault="00DA61E5" w:rsidP="00A77D5C"/>
        </w:tc>
      </w:tr>
    </w:tbl>
    <w:p w:rsidR="005656ED" w:rsidRDefault="005656ED" w:rsidP="005656ED"/>
    <w:p w:rsidR="0044391B" w:rsidRDefault="0044391B"/>
    <w:sectPr w:rsidR="0044391B" w:rsidSect="00DA61E5">
      <w:pgSz w:w="16840" w:h="11907" w:orient="landscape"/>
      <w:pgMar w:top="1418" w:right="1418" w:bottom="1418" w:left="141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2778F"/>
    <w:multiLevelType w:val="hybridMultilevel"/>
    <w:tmpl w:val="5C3A865E"/>
    <w:lvl w:ilvl="0" w:tplc="F39E80D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653CA"/>
    <w:multiLevelType w:val="hybridMultilevel"/>
    <w:tmpl w:val="C0D06D66"/>
    <w:lvl w:ilvl="0" w:tplc="A29A91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8343A"/>
    <w:multiLevelType w:val="hybridMultilevel"/>
    <w:tmpl w:val="C4183EC6"/>
    <w:lvl w:ilvl="0" w:tplc="03A04E0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ED"/>
    <w:rsid w:val="0000579C"/>
    <w:rsid w:val="002333B7"/>
    <w:rsid w:val="00312804"/>
    <w:rsid w:val="0041334F"/>
    <w:rsid w:val="00442043"/>
    <w:rsid w:val="0044391B"/>
    <w:rsid w:val="00456ABA"/>
    <w:rsid w:val="005656ED"/>
    <w:rsid w:val="007F73CA"/>
    <w:rsid w:val="009C788C"/>
    <w:rsid w:val="00AB5A11"/>
    <w:rsid w:val="00AC32DD"/>
    <w:rsid w:val="00AF58C9"/>
    <w:rsid w:val="00C035D9"/>
    <w:rsid w:val="00CA7C5C"/>
    <w:rsid w:val="00CC3D11"/>
    <w:rsid w:val="00DA61E5"/>
    <w:rsid w:val="00EC7912"/>
    <w:rsid w:val="00F17EFD"/>
    <w:rsid w:val="00F65DFE"/>
    <w:rsid w:val="00F7126C"/>
    <w:rsid w:val="00F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422A4"/>
  <w15:chartTrackingRefBased/>
  <w15:docId w15:val="{A34AB5E5-7412-4826-AD3B-D737A3E9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6E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da-DK"/>
    </w:rPr>
  </w:style>
  <w:style w:type="paragraph" w:styleId="Overskrift2">
    <w:name w:val="heading 2"/>
    <w:basedOn w:val="Normal"/>
    <w:next w:val="Normal"/>
    <w:link w:val="Overskrift2Tegn1"/>
    <w:uiPriority w:val="9"/>
    <w:unhideWhenUsed/>
    <w:qFormat/>
    <w:rsid w:val="005656ED"/>
    <w:pPr>
      <w:keepNext/>
      <w:keepLines/>
      <w:spacing w:before="360" w:after="240"/>
      <w:outlineLvl w:val="1"/>
    </w:pPr>
    <w:rPr>
      <w:rFonts w:eastAsiaTheme="majorEastAsia" w:cstheme="majorBidi"/>
      <w:b/>
      <w:bCs/>
      <w:caps/>
      <w:sz w:val="28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semiHidden/>
    <w:rsid w:val="005656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a-DK"/>
    </w:rPr>
  </w:style>
  <w:style w:type="paragraph" w:styleId="Listeafsnit">
    <w:name w:val="List Paragraph"/>
    <w:basedOn w:val="Normal"/>
    <w:uiPriority w:val="34"/>
    <w:unhideWhenUsed/>
    <w:qFormat/>
    <w:rsid w:val="005656ED"/>
    <w:pPr>
      <w:spacing w:after="180" w:line="264" w:lineRule="auto"/>
      <w:ind w:left="720"/>
      <w:contextualSpacing/>
    </w:pPr>
    <w:rPr>
      <w:rFonts w:ascii="Calibri" w:eastAsia="Times New Roman" w:hAnsi="Calibri" w:cs="Times New Roman"/>
      <w:sz w:val="23"/>
      <w:szCs w:val="23"/>
    </w:rPr>
  </w:style>
  <w:style w:type="table" w:styleId="Tabel-Gitter">
    <w:name w:val="Table Grid"/>
    <w:basedOn w:val="Tabel-Normal"/>
    <w:rsid w:val="005656ED"/>
    <w:rPr>
      <w:rFonts w:eastAsia="Times New Roman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henvisning">
    <w:name w:val="annotation reference"/>
    <w:basedOn w:val="Standardskrifttypeiafsnit"/>
    <w:unhideWhenUsed/>
    <w:rsid w:val="005656ED"/>
    <w:rPr>
      <w:sz w:val="16"/>
      <w:szCs w:val="16"/>
    </w:rPr>
  </w:style>
  <w:style w:type="character" w:customStyle="1" w:styleId="Overskrift2Tegn1">
    <w:name w:val="Overskrift 2 Tegn1"/>
    <w:basedOn w:val="Standardskrifttypeiafsnit"/>
    <w:link w:val="Overskrift2"/>
    <w:uiPriority w:val="9"/>
    <w:rsid w:val="005656ED"/>
    <w:rPr>
      <w:rFonts w:asciiTheme="minorHAnsi" w:eastAsiaTheme="majorEastAsia" w:hAnsiTheme="minorHAnsi" w:cstheme="majorBidi"/>
      <w:b/>
      <w:bCs/>
      <w:caps/>
      <w:sz w:val="28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109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Kræftens Bekæmpelse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Stadil Glahn</dc:creator>
  <cp:keywords/>
  <dc:description/>
  <cp:lastModifiedBy>Marie Langmach</cp:lastModifiedBy>
  <cp:revision>4</cp:revision>
  <dcterms:created xsi:type="dcterms:W3CDTF">2018-06-08T07:21:00Z</dcterms:created>
  <dcterms:modified xsi:type="dcterms:W3CDTF">2019-08-26T07:31:00Z</dcterms:modified>
</cp:coreProperties>
</file>